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C3350" w:rsidP="003904F2"/>
    <w:p w:rsidR="003904F2" w:rsidRPr="000F5A46" w:rsidP="003904F2"/>
    <w:p w:rsidR="00CC3350" w:rsidP="000F5A46">
      <w:pPr>
        <w:spacing w:line="480" w:lineRule="auto"/>
        <w:jc w:val="center"/>
        <w:rPr>
          <w:rFonts w:ascii="Times New Roman" w:hAnsi="Times New Roman" w:cs="Times New Roman"/>
          <w:sz w:val="24"/>
          <w:szCs w:val="24"/>
        </w:rPr>
      </w:pPr>
    </w:p>
    <w:p w:rsidR="000C1D43" w:rsidP="000F5A46">
      <w:pPr>
        <w:spacing w:line="480" w:lineRule="auto"/>
        <w:jc w:val="center"/>
        <w:rPr>
          <w:rFonts w:ascii="Times New Roman" w:hAnsi="Times New Roman" w:cs="Times New Roman"/>
          <w:sz w:val="24"/>
          <w:szCs w:val="24"/>
        </w:rPr>
      </w:pPr>
    </w:p>
    <w:p w:rsidR="000C1D43" w:rsidRPr="000F5A46" w:rsidP="000F5A46">
      <w:pPr>
        <w:spacing w:line="480" w:lineRule="auto"/>
        <w:jc w:val="center"/>
        <w:rPr>
          <w:rFonts w:ascii="Times New Roman" w:hAnsi="Times New Roman" w:cs="Times New Roman"/>
          <w:sz w:val="24"/>
          <w:szCs w:val="24"/>
        </w:rPr>
      </w:pPr>
      <w:bookmarkStart w:id="0" w:name="_GoBack"/>
      <w:bookmarkEnd w:id="0"/>
    </w:p>
    <w:p w:rsidR="00CC3350" w:rsidRPr="000F5A46" w:rsidP="000F5A46">
      <w:pPr>
        <w:spacing w:line="480" w:lineRule="auto"/>
        <w:jc w:val="center"/>
        <w:rPr>
          <w:rFonts w:ascii="Times New Roman" w:hAnsi="Times New Roman" w:cs="Times New Roman"/>
          <w:sz w:val="24"/>
          <w:szCs w:val="24"/>
        </w:rPr>
      </w:pPr>
    </w:p>
    <w:p w:rsidR="003904F2" w:rsidP="000F5A46">
      <w:pPr>
        <w:spacing w:line="480" w:lineRule="auto"/>
        <w:jc w:val="center"/>
        <w:rPr>
          <w:rFonts w:ascii="Times New Roman" w:hAnsi="Times New Roman" w:cs="Times New Roman"/>
          <w:sz w:val="24"/>
          <w:szCs w:val="24"/>
        </w:rPr>
      </w:pPr>
      <w:r>
        <w:rPr>
          <w:rFonts w:ascii="Times New Roman" w:hAnsi="Times New Roman" w:cs="Times New Roman"/>
          <w:sz w:val="24"/>
          <w:szCs w:val="24"/>
        </w:rPr>
        <w:t>Reducing Prejudice</w:t>
      </w:r>
    </w:p>
    <w:p w:rsidR="00CC3350" w:rsidRPr="000F5A46" w:rsidP="000F5A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C3350" w:rsidRPr="000F5A46" w:rsidP="000F5A46">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C3350" w:rsidRPr="000F5A46" w:rsidP="000F5A46">
      <w:pPr>
        <w:spacing w:line="480" w:lineRule="auto"/>
        <w:jc w:val="center"/>
        <w:rPr>
          <w:rFonts w:ascii="Times New Roman" w:hAnsi="Times New Roman" w:cs="Times New Roman"/>
          <w:sz w:val="24"/>
          <w:szCs w:val="24"/>
        </w:rPr>
      </w:pPr>
    </w:p>
    <w:p w:rsidR="00CC3350" w:rsidRPr="000F5A46" w:rsidP="000F5A46">
      <w:pPr>
        <w:spacing w:line="480" w:lineRule="auto"/>
        <w:jc w:val="center"/>
        <w:rPr>
          <w:rFonts w:ascii="Times New Roman" w:hAnsi="Times New Roman" w:cs="Times New Roman"/>
          <w:sz w:val="24"/>
          <w:szCs w:val="24"/>
        </w:rPr>
      </w:pPr>
    </w:p>
    <w:p w:rsidR="00CC3350" w:rsidRPr="000F5A46" w:rsidP="000F5A46">
      <w:pPr>
        <w:spacing w:line="480" w:lineRule="auto"/>
        <w:jc w:val="center"/>
        <w:rPr>
          <w:rFonts w:ascii="Times New Roman" w:hAnsi="Times New Roman" w:cs="Times New Roman"/>
          <w:sz w:val="24"/>
          <w:szCs w:val="24"/>
        </w:rPr>
      </w:pPr>
    </w:p>
    <w:p w:rsidR="00CC3350" w:rsidRPr="000F5A46" w:rsidP="000F5A46">
      <w:pPr>
        <w:spacing w:line="480" w:lineRule="auto"/>
        <w:jc w:val="center"/>
        <w:rPr>
          <w:rFonts w:ascii="Times New Roman" w:hAnsi="Times New Roman" w:cs="Times New Roman"/>
          <w:sz w:val="24"/>
          <w:szCs w:val="24"/>
        </w:rPr>
      </w:pPr>
    </w:p>
    <w:p w:rsidR="00CC3350" w:rsidRPr="000F5A46" w:rsidP="000F5A46">
      <w:pPr>
        <w:spacing w:line="480" w:lineRule="auto"/>
        <w:jc w:val="center"/>
        <w:rPr>
          <w:rFonts w:ascii="Times New Roman" w:hAnsi="Times New Roman" w:cs="Times New Roman"/>
          <w:sz w:val="24"/>
          <w:szCs w:val="24"/>
        </w:rPr>
      </w:pPr>
    </w:p>
    <w:p w:rsidR="00CC3350" w:rsidRPr="000F5A46" w:rsidP="000F5A46">
      <w:pPr>
        <w:spacing w:line="480" w:lineRule="auto"/>
        <w:jc w:val="center"/>
        <w:rPr>
          <w:rFonts w:ascii="Times New Roman" w:hAnsi="Times New Roman" w:cs="Times New Roman"/>
          <w:sz w:val="24"/>
          <w:szCs w:val="24"/>
          <w:shd w:val="clear" w:color="auto" w:fill="FFFFFF"/>
        </w:rPr>
      </w:pPr>
    </w:p>
    <w:p w:rsidR="00CC3350" w:rsidRPr="000F5A46" w:rsidP="000F5A46">
      <w:pPr>
        <w:spacing w:line="480" w:lineRule="auto"/>
        <w:jc w:val="center"/>
        <w:rPr>
          <w:rFonts w:ascii="Times New Roman" w:hAnsi="Times New Roman" w:cs="Times New Roman"/>
          <w:sz w:val="24"/>
          <w:szCs w:val="24"/>
          <w:shd w:val="clear" w:color="auto" w:fill="FFFFFF"/>
        </w:rPr>
      </w:pPr>
    </w:p>
    <w:p w:rsidR="00CC3350" w:rsidRPr="000F5A46" w:rsidP="000F5A46">
      <w:pPr>
        <w:spacing w:line="480" w:lineRule="auto"/>
        <w:jc w:val="center"/>
        <w:rPr>
          <w:rFonts w:ascii="Times New Roman" w:hAnsi="Times New Roman" w:cs="Times New Roman"/>
          <w:sz w:val="24"/>
          <w:szCs w:val="24"/>
          <w:shd w:val="clear" w:color="auto" w:fill="FFFFFF"/>
        </w:rPr>
      </w:pPr>
    </w:p>
    <w:p w:rsidR="00CC3350" w:rsidRPr="000F5A46" w:rsidP="003904F2">
      <w:pPr>
        <w:spacing w:line="480" w:lineRule="auto"/>
        <w:rPr>
          <w:rFonts w:ascii="Times New Roman" w:hAnsi="Times New Roman" w:cs="Times New Roman"/>
          <w:b/>
          <w:sz w:val="24"/>
          <w:szCs w:val="24"/>
          <w:shd w:val="clear" w:color="auto" w:fill="FFFFFF"/>
        </w:rPr>
      </w:pPr>
    </w:p>
    <w:p w:rsidR="003904F2">
      <w:pPr>
        <w:rPr>
          <w:rFonts w:ascii="Times New Roman" w:hAnsi="Times New Roman" w:cs="Times New Roman"/>
          <w:sz w:val="24"/>
          <w:szCs w:val="24"/>
        </w:rPr>
      </w:pPr>
      <w:r>
        <w:rPr>
          <w:rFonts w:ascii="Times New Roman" w:hAnsi="Times New Roman" w:cs="Times New Roman"/>
          <w:sz w:val="24"/>
          <w:szCs w:val="24"/>
        </w:rPr>
        <w:br w:type="page"/>
      </w:r>
    </w:p>
    <w:p w:rsidR="00CC3350" w:rsidRPr="000F5A46" w:rsidP="003904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Reducing </w:t>
      </w:r>
      <w:r>
        <w:rPr>
          <w:rFonts w:ascii="Times New Roman" w:hAnsi="Times New Roman" w:cs="Times New Roman"/>
          <w:sz w:val="24"/>
          <w:szCs w:val="24"/>
        </w:rPr>
        <w:t>Prejudice</w:t>
      </w:r>
    </w:p>
    <w:p w:rsidR="00F807A3" w:rsidRPr="000F5A46" w:rsidP="000F5A46">
      <w:pPr>
        <w:spacing w:line="480" w:lineRule="auto"/>
        <w:ind w:firstLine="720"/>
        <w:rPr>
          <w:rFonts w:ascii="Times New Roman" w:hAnsi="Times New Roman" w:cs="Times New Roman"/>
          <w:sz w:val="24"/>
          <w:szCs w:val="24"/>
        </w:rPr>
      </w:pPr>
      <w:r w:rsidRPr="000F5A46">
        <w:rPr>
          <w:rFonts w:ascii="Times New Roman" w:hAnsi="Times New Roman" w:cs="Times New Roman"/>
          <w:sz w:val="24"/>
          <w:szCs w:val="24"/>
        </w:rPr>
        <w:t>Prejudice refers to the baseless and unjustifiable attitude towards an individual or members of a particular group. Usually, prejudice tends to have a strong influence on the way individuals associated and relate with other individuals, particularly persons who are different from them. The negative attitudes people have about other people are mainly based on the groups which they belong. I have seen white people discriminating against the African Americans from my society simply because of their color. This has seriously impacted the relationship betwe</w:t>
      </w:r>
      <w:r w:rsidRPr="000F5A46" w:rsidR="000A702C">
        <w:rPr>
          <w:rFonts w:ascii="Times New Roman" w:hAnsi="Times New Roman" w:cs="Times New Roman"/>
          <w:sz w:val="24"/>
          <w:szCs w:val="24"/>
        </w:rPr>
        <w:t>en white and black people in my</w:t>
      </w:r>
      <w:r w:rsidRPr="000F5A46">
        <w:rPr>
          <w:rFonts w:ascii="Times New Roman" w:hAnsi="Times New Roman" w:cs="Times New Roman"/>
          <w:sz w:val="24"/>
          <w:szCs w:val="24"/>
        </w:rPr>
        <w:t xml:space="preserve"> community</w:t>
      </w:r>
      <w:r w:rsidRPr="000F5A46" w:rsidR="000A702C">
        <w:rPr>
          <w:rFonts w:ascii="Times New Roman" w:hAnsi="Times New Roman" w:cs="Times New Roman"/>
          <w:sz w:val="24"/>
          <w:szCs w:val="24"/>
        </w:rPr>
        <w:t>.</w:t>
      </w:r>
      <w:r w:rsidRPr="000F5A46">
        <w:rPr>
          <w:rFonts w:ascii="Times New Roman" w:hAnsi="Times New Roman" w:cs="Times New Roman"/>
          <w:sz w:val="24"/>
          <w:szCs w:val="24"/>
        </w:rPr>
        <w:t xml:space="preserve"> I have to admit that this discrimination is mainly facilitated by white supremacy where the white people consider themselves superior and see the black people as inferior. </w:t>
      </w:r>
    </w:p>
    <w:p w:rsidR="00F807A3" w:rsidRPr="000F5A46" w:rsidP="000F5A46">
      <w:pPr>
        <w:spacing w:line="480" w:lineRule="auto"/>
        <w:ind w:firstLine="720"/>
        <w:rPr>
          <w:rFonts w:ascii="Times New Roman" w:hAnsi="Times New Roman" w:cs="Times New Roman"/>
          <w:sz w:val="24"/>
          <w:szCs w:val="24"/>
        </w:rPr>
      </w:pPr>
      <w:r w:rsidRPr="000F5A46">
        <w:rPr>
          <w:rFonts w:ascii="Times New Roman" w:hAnsi="Times New Roman" w:cs="Times New Roman"/>
          <w:sz w:val="24"/>
          <w:szCs w:val="24"/>
        </w:rPr>
        <w:t>Reducing prejudice necessitates that one should minimize the negative attitudes about other individuals and other stereotypical beliefs about them</w:t>
      </w:r>
      <w:r w:rsidR="003904F2">
        <w:rPr>
          <w:rFonts w:ascii="Times New Roman" w:hAnsi="Times New Roman" w:cs="Times New Roman"/>
          <w:noProof/>
          <w:sz w:val="24"/>
          <w:szCs w:val="24"/>
        </w:rPr>
        <w:t xml:space="preserve">. </w:t>
      </w:r>
      <w:r w:rsidRPr="000F5A46">
        <w:rPr>
          <w:rFonts w:ascii="Times New Roman" w:hAnsi="Times New Roman" w:cs="Times New Roman"/>
          <w:sz w:val="24"/>
          <w:szCs w:val="24"/>
        </w:rPr>
        <w:t xml:space="preserve">Dropping all the negative attitudes against the people of color </w:t>
      </w:r>
      <w:r w:rsidRPr="000F5A46" w:rsidR="008334C0">
        <w:rPr>
          <w:rFonts w:ascii="Times New Roman" w:hAnsi="Times New Roman" w:cs="Times New Roman"/>
          <w:sz w:val="24"/>
          <w:szCs w:val="24"/>
        </w:rPr>
        <w:t xml:space="preserve">was a great strategy that aided me in </w:t>
      </w:r>
      <w:r w:rsidRPr="000F5A46">
        <w:rPr>
          <w:rFonts w:ascii="Times New Roman" w:hAnsi="Times New Roman" w:cs="Times New Roman"/>
          <w:sz w:val="24"/>
          <w:szCs w:val="24"/>
        </w:rPr>
        <w:t>reducing prejudiced opinions against peo</w:t>
      </w:r>
      <w:r w:rsidRPr="000F5A46" w:rsidR="004F2B73">
        <w:rPr>
          <w:rFonts w:ascii="Times New Roman" w:hAnsi="Times New Roman" w:cs="Times New Roman"/>
          <w:sz w:val="24"/>
          <w:szCs w:val="24"/>
        </w:rPr>
        <w:t>ple from this group. This was</w:t>
      </w:r>
      <w:r w:rsidRPr="000F5A46">
        <w:rPr>
          <w:rFonts w:ascii="Times New Roman" w:hAnsi="Times New Roman" w:cs="Times New Roman"/>
          <w:sz w:val="24"/>
          <w:szCs w:val="24"/>
        </w:rPr>
        <w:t xml:space="preserve"> possible after realizing and becoming aware of the conflict</w:t>
      </w:r>
      <w:r w:rsidRPr="000F5A46" w:rsidR="00023268">
        <w:rPr>
          <w:rFonts w:ascii="Times New Roman" w:hAnsi="Times New Roman" w:cs="Times New Roman"/>
          <w:sz w:val="24"/>
          <w:szCs w:val="24"/>
        </w:rPr>
        <w:t>s</w:t>
      </w:r>
      <w:r w:rsidRPr="000F5A46">
        <w:rPr>
          <w:rFonts w:ascii="Times New Roman" w:hAnsi="Times New Roman" w:cs="Times New Roman"/>
          <w:sz w:val="24"/>
          <w:szCs w:val="24"/>
        </w:rPr>
        <w:t xml:space="preserve"> that exist between the values of the white and the black people. </w:t>
      </w:r>
      <w:r w:rsidR="000419D5">
        <w:rPr>
          <w:rFonts w:ascii="Times New Roman" w:hAnsi="Times New Roman" w:cs="Times New Roman"/>
          <w:sz w:val="24"/>
          <w:szCs w:val="24"/>
        </w:rPr>
        <w:t xml:space="preserve">I also learned that it is </w:t>
      </w:r>
      <w:r w:rsidRPr="000F5A46">
        <w:rPr>
          <w:rFonts w:ascii="Times New Roman" w:hAnsi="Times New Roman" w:cs="Times New Roman"/>
          <w:sz w:val="24"/>
          <w:szCs w:val="24"/>
        </w:rPr>
        <w:t>important to appreciate other peoples’ cultural practices and beliefs because this can help in creating harmony be</w:t>
      </w:r>
      <w:r w:rsidRPr="000F5A46">
        <w:rPr>
          <w:rFonts w:ascii="Times New Roman" w:hAnsi="Times New Roman" w:cs="Times New Roman"/>
          <w:sz w:val="24"/>
          <w:szCs w:val="24"/>
        </w:rPr>
        <w:t xml:space="preserve">tween people from both groups. </w:t>
      </w:r>
    </w:p>
    <w:p w:rsidR="003904F2" w:rsidRPr="000F5A46" w:rsidP="003904F2">
      <w:pPr>
        <w:spacing w:line="480" w:lineRule="auto"/>
        <w:ind w:firstLine="720"/>
        <w:rPr>
          <w:rFonts w:ascii="Times New Roman" w:hAnsi="Times New Roman" w:cs="Times New Roman"/>
          <w:sz w:val="24"/>
          <w:szCs w:val="24"/>
        </w:rPr>
      </w:pPr>
      <w:r w:rsidRPr="000F5A46">
        <w:rPr>
          <w:rFonts w:ascii="Times New Roman" w:hAnsi="Times New Roman" w:cs="Times New Roman"/>
          <w:sz w:val="24"/>
          <w:szCs w:val="24"/>
        </w:rPr>
        <w:t xml:space="preserve">Individual training is also an effective approach for minimizing the negative opinions that may be held against people from a given prejudiced community. Through this way, </w:t>
      </w:r>
      <w:r w:rsidRPr="000F5A46" w:rsidR="005F3C1E">
        <w:rPr>
          <w:rFonts w:ascii="Times New Roman" w:hAnsi="Times New Roman" w:cs="Times New Roman"/>
          <w:sz w:val="24"/>
          <w:szCs w:val="24"/>
        </w:rPr>
        <w:t xml:space="preserve">I have learned how </w:t>
      </w:r>
      <w:r w:rsidRPr="000F5A46">
        <w:rPr>
          <w:rFonts w:ascii="Times New Roman" w:hAnsi="Times New Roman" w:cs="Times New Roman"/>
          <w:sz w:val="24"/>
          <w:szCs w:val="24"/>
        </w:rPr>
        <w:t>to counter any stereotypes that are paired with</w:t>
      </w:r>
      <w:r w:rsidRPr="000F5A46" w:rsidR="00700D03">
        <w:rPr>
          <w:rFonts w:ascii="Times New Roman" w:hAnsi="Times New Roman" w:cs="Times New Roman"/>
          <w:sz w:val="24"/>
          <w:szCs w:val="24"/>
        </w:rPr>
        <w:t xml:space="preserve"> black</w:t>
      </w:r>
      <w:r w:rsidRPr="000F5A46">
        <w:rPr>
          <w:rFonts w:ascii="Times New Roman" w:hAnsi="Times New Roman" w:cs="Times New Roman"/>
          <w:sz w:val="24"/>
          <w:szCs w:val="24"/>
        </w:rPr>
        <w:t xml:space="preserve"> people. </w:t>
      </w:r>
      <w:r w:rsidRPr="000F5A46" w:rsidR="00FD272D">
        <w:rPr>
          <w:rFonts w:ascii="Times New Roman" w:hAnsi="Times New Roman" w:cs="Times New Roman"/>
          <w:sz w:val="24"/>
          <w:szCs w:val="24"/>
        </w:rPr>
        <w:t xml:space="preserve">For example, when black people are </w:t>
      </w:r>
      <w:r w:rsidRPr="000F5A46">
        <w:rPr>
          <w:rFonts w:ascii="Times New Roman" w:hAnsi="Times New Roman" w:cs="Times New Roman"/>
          <w:sz w:val="24"/>
          <w:szCs w:val="24"/>
        </w:rPr>
        <w:t>portrayed as bein</w:t>
      </w:r>
      <w:r w:rsidRPr="000F5A46" w:rsidR="00700D03">
        <w:rPr>
          <w:rFonts w:ascii="Times New Roman" w:hAnsi="Times New Roman" w:cs="Times New Roman"/>
          <w:sz w:val="24"/>
          <w:szCs w:val="24"/>
        </w:rPr>
        <w:t>g lazy, I stand up</w:t>
      </w:r>
      <w:r w:rsidRPr="000F5A46">
        <w:rPr>
          <w:rFonts w:ascii="Times New Roman" w:hAnsi="Times New Roman" w:cs="Times New Roman"/>
          <w:sz w:val="24"/>
          <w:szCs w:val="24"/>
        </w:rPr>
        <w:t xml:space="preserve"> against such opinions</w:t>
      </w:r>
      <w:r w:rsidRPr="000F5A46" w:rsidR="00FD272D">
        <w:rPr>
          <w:rFonts w:ascii="Times New Roman" w:hAnsi="Times New Roman" w:cs="Times New Roman"/>
          <w:sz w:val="24"/>
          <w:szCs w:val="24"/>
        </w:rPr>
        <w:t xml:space="preserve"> and defend them</w:t>
      </w:r>
      <w:r w:rsidRPr="000F5A46">
        <w:rPr>
          <w:rFonts w:ascii="Times New Roman" w:hAnsi="Times New Roman" w:cs="Times New Roman"/>
          <w:sz w:val="24"/>
          <w:szCs w:val="24"/>
        </w:rPr>
        <w:t>. Furthermore, being conscious of automatic prejudice might help someone to develo</w:t>
      </w:r>
      <w:r w:rsidRPr="000F5A46" w:rsidR="000F5A46">
        <w:rPr>
          <w:rFonts w:ascii="Times New Roman" w:hAnsi="Times New Roman" w:cs="Times New Roman"/>
          <w:sz w:val="24"/>
          <w:szCs w:val="24"/>
        </w:rPr>
        <w:t xml:space="preserve">p positive </w:t>
      </w:r>
      <w:r w:rsidRPr="000F5A46" w:rsidR="000F5A46">
        <w:rPr>
          <w:rFonts w:ascii="Times New Roman" w:hAnsi="Times New Roman" w:cs="Times New Roman"/>
          <w:sz w:val="24"/>
          <w:szCs w:val="24"/>
        </w:rPr>
        <w:t>stimuli that can assist</w:t>
      </w:r>
      <w:r w:rsidRPr="000F5A46">
        <w:rPr>
          <w:rFonts w:ascii="Times New Roman" w:hAnsi="Times New Roman" w:cs="Times New Roman"/>
          <w:sz w:val="24"/>
          <w:szCs w:val="24"/>
        </w:rPr>
        <w:t xml:space="preserve"> in slowing down any undesirable attitudes and views about people who are different.</w:t>
      </w:r>
    </w:p>
    <w:p w:rsidR="000F5A46" w:rsidRPr="000F5A46" w:rsidP="000F5A46">
      <w:pPr>
        <w:spacing w:line="480" w:lineRule="auto"/>
        <w:rPr>
          <w:rFonts w:ascii="Times New Roman" w:hAnsi="Times New Roman" w:cs="Times New Roman"/>
          <w:sz w:val="24"/>
          <w:szCs w:val="24"/>
        </w:rPr>
      </w:pPr>
    </w:p>
    <w:p w:rsidR="000F5A46" w:rsidRPr="000F5A46" w:rsidP="000F5A46">
      <w:pPr>
        <w:spacing w:line="480" w:lineRule="auto"/>
        <w:rPr>
          <w:rFonts w:ascii="Times New Roman" w:hAnsi="Times New Roman" w:cs="Times New Roman"/>
          <w:sz w:val="24"/>
          <w:szCs w:val="24"/>
        </w:rPr>
      </w:pPr>
    </w:p>
    <w:sectPr w:rsidSect="00CC335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97735482"/>
      <w:docPartObj>
        <w:docPartGallery w:val="Page Numbers (Top of Page)"/>
        <w:docPartUnique/>
      </w:docPartObj>
    </w:sdtPr>
    <w:sdtEndPr>
      <w:rPr>
        <w:noProof/>
      </w:rPr>
    </w:sdtEndPr>
    <w:sdtContent>
      <w:p w:rsidR="003904F2" w:rsidRPr="003904F2">
        <w:pPr>
          <w:pStyle w:val="Header"/>
          <w:jc w:val="right"/>
          <w:rPr>
            <w:rFonts w:ascii="Times New Roman" w:hAnsi="Times New Roman" w:cs="Times New Roman"/>
            <w:sz w:val="24"/>
            <w:szCs w:val="24"/>
          </w:rPr>
        </w:pPr>
        <w:r w:rsidRPr="003904F2">
          <w:rPr>
            <w:rFonts w:ascii="Times New Roman" w:hAnsi="Times New Roman" w:cs="Times New Roman"/>
            <w:sz w:val="24"/>
            <w:szCs w:val="24"/>
          </w:rPr>
          <w:t>REDUCING PREJUDICE</w:t>
        </w:r>
        <w:r>
          <w:rPr>
            <w:rFonts w:ascii="Times New Roman" w:hAnsi="Times New Roman" w:cs="Times New Roman"/>
            <w:sz w:val="24"/>
            <w:szCs w:val="24"/>
          </w:rPr>
          <w:t xml:space="preserve">                                                                                                               </w:t>
        </w:r>
        <w:r w:rsidRPr="003904F2">
          <w:rPr>
            <w:rFonts w:ascii="Times New Roman" w:hAnsi="Times New Roman" w:cs="Times New Roman"/>
            <w:sz w:val="24"/>
            <w:szCs w:val="24"/>
          </w:rPr>
          <w:fldChar w:fldCharType="begin"/>
        </w:r>
        <w:r w:rsidRPr="003904F2">
          <w:rPr>
            <w:rFonts w:ascii="Times New Roman" w:hAnsi="Times New Roman" w:cs="Times New Roman"/>
            <w:sz w:val="24"/>
            <w:szCs w:val="24"/>
          </w:rPr>
          <w:instrText xml:space="preserve"> PAGE   \* MERGEFORMAT </w:instrText>
        </w:r>
        <w:r w:rsidRPr="003904F2">
          <w:rPr>
            <w:rFonts w:ascii="Times New Roman" w:hAnsi="Times New Roman" w:cs="Times New Roman"/>
            <w:sz w:val="24"/>
            <w:szCs w:val="24"/>
          </w:rPr>
          <w:fldChar w:fldCharType="separate"/>
        </w:r>
        <w:r w:rsidR="000C1D43">
          <w:rPr>
            <w:rFonts w:ascii="Times New Roman" w:hAnsi="Times New Roman" w:cs="Times New Roman"/>
            <w:noProof/>
            <w:sz w:val="24"/>
            <w:szCs w:val="24"/>
          </w:rPr>
          <w:t>2</w:t>
        </w:r>
        <w:r w:rsidRPr="003904F2">
          <w:rPr>
            <w:rFonts w:ascii="Times New Roman" w:hAnsi="Times New Roman" w:cs="Times New Roman"/>
            <w:noProof/>
            <w:sz w:val="24"/>
            <w:szCs w:val="24"/>
          </w:rPr>
          <w:fldChar w:fldCharType="end"/>
        </w:r>
      </w:p>
    </w:sdtContent>
  </w:sdt>
  <w:p w:rsidR="00CC3350" w:rsidRPr="003904F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350" w:rsidRPr="003904F2" w:rsidP="003904F2">
    <w:pPr>
      <w:pStyle w:val="Header"/>
      <w:jc w:val="right"/>
      <w:rPr>
        <w:rFonts w:ascii="Times New Roman" w:hAnsi="Times New Roman" w:cs="Times New Roman"/>
        <w:sz w:val="24"/>
        <w:szCs w:val="24"/>
      </w:rPr>
    </w:pPr>
    <w:r w:rsidRPr="003904F2">
      <w:rPr>
        <w:rFonts w:ascii="Times New Roman" w:hAnsi="Times New Roman" w:cs="Times New Roman"/>
        <w:sz w:val="24"/>
        <w:szCs w:val="24"/>
      </w:rPr>
      <w:t>Running</w:t>
    </w:r>
    <w:sdt>
      <w:sdtPr>
        <w:rPr>
          <w:rFonts w:ascii="Times New Roman" w:hAnsi="Times New Roman" w:cs="Times New Roman"/>
          <w:sz w:val="24"/>
          <w:szCs w:val="24"/>
        </w:rPr>
        <w:id w:val="1068700265"/>
        <w:docPartObj>
          <w:docPartGallery w:val="Page Numbers (Top of Page)"/>
          <w:docPartUnique/>
        </w:docPartObj>
      </w:sdtPr>
      <w:sdtEndPr>
        <w:rPr>
          <w:noProof/>
        </w:rPr>
      </w:sdtEndPr>
      <w:sdtContent>
        <w:r w:rsidRPr="003904F2">
          <w:rPr>
            <w:rFonts w:ascii="Times New Roman" w:hAnsi="Times New Roman" w:cs="Times New Roman"/>
            <w:sz w:val="24"/>
            <w:szCs w:val="24"/>
          </w:rPr>
          <w:t xml:space="preserve"> head: REDUCING PREJUDICE</w:t>
        </w:r>
        <w:r>
          <w:rPr>
            <w:rFonts w:ascii="Times New Roman" w:hAnsi="Times New Roman" w:cs="Times New Roman"/>
            <w:sz w:val="24"/>
            <w:szCs w:val="24"/>
          </w:rPr>
          <w:t xml:space="preserve">                                                                                      </w:t>
        </w:r>
        <w:r w:rsidRPr="003904F2">
          <w:rPr>
            <w:rFonts w:ascii="Times New Roman" w:hAnsi="Times New Roman" w:cs="Times New Roman"/>
            <w:sz w:val="24"/>
            <w:szCs w:val="24"/>
          </w:rPr>
          <w:fldChar w:fldCharType="begin"/>
        </w:r>
        <w:r w:rsidRPr="003904F2">
          <w:rPr>
            <w:rFonts w:ascii="Times New Roman" w:hAnsi="Times New Roman" w:cs="Times New Roman"/>
            <w:sz w:val="24"/>
            <w:szCs w:val="24"/>
          </w:rPr>
          <w:instrText xml:space="preserve"> PAGE   \* MERGEFORMAT </w:instrText>
        </w:r>
        <w:r w:rsidRPr="003904F2">
          <w:rPr>
            <w:rFonts w:ascii="Times New Roman" w:hAnsi="Times New Roman" w:cs="Times New Roman"/>
            <w:sz w:val="24"/>
            <w:szCs w:val="24"/>
          </w:rPr>
          <w:fldChar w:fldCharType="separate"/>
        </w:r>
        <w:r w:rsidR="000C1D43">
          <w:rPr>
            <w:rFonts w:ascii="Times New Roman" w:hAnsi="Times New Roman" w:cs="Times New Roman"/>
            <w:noProof/>
            <w:sz w:val="24"/>
            <w:szCs w:val="24"/>
          </w:rPr>
          <w:t>1</w:t>
        </w:r>
        <w:r w:rsidRPr="003904F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F4C"/>
    <w:rsid w:val="000171F4"/>
    <w:rsid w:val="00023268"/>
    <w:rsid w:val="000308D1"/>
    <w:rsid w:val="000327A6"/>
    <w:rsid w:val="000419D5"/>
    <w:rsid w:val="00053838"/>
    <w:rsid w:val="000A702C"/>
    <w:rsid w:val="000C1D43"/>
    <w:rsid w:val="000E78C4"/>
    <w:rsid w:val="000F5A46"/>
    <w:rsid w:val="00114B92"/>
    <w:rsid w:val="001157DA"/>
    <w:rsid w:val="001271FD"/>
    <w:rsid w:val="00163ABE"/>
    <w:rsid w:val="00177AF2"/>
    <w:rsid w:val="00181A0E"/>
    <w:rsid w:val="001A0C79"/>
    <w:rsid w:val="001A40C9"/>
    <w:rsid w:val="001A7E83"/>
    <w:rsid w:val="001C63A7"/>
    <w:rsid w:val="001C6964"/>
    <w:rsid w:val="0021288B"/>
    <w:rsid w:val="00214A68"/>
    <w:rsid w:val="00221058"/>
    <w:rsid w:val="00235DCA"/>
    <w:rsid w:val="00250B62"/>
    <w:rsid w:val="002542F2"/>
    <w:rsid w:val="002577D8"/>
    <w:rsid w:val="002A075A"/>
    <w:rsid w:val="002A50C8"/>
    <w:rsid w:val="002F720E"/>
    <w:rsid w:val="003062D9"/>
    <w:rsid w:val="00306AA2"/>
    <w:rsid w:val="00315BB6"/>
    <w:rsid w:val="00387DC1"/>
    <w:rsid w:val="003904F2"/>
    <w:rsid w:val="00396F38"/>
    <w:rsid w:val="003B1B74"/>
    <w:rsid w:val="003B344E"/>
    <w:rsid w:val="003D0D33"/>
    <w:rsid w:val="003D0DB8"/>
    <w:rsid w:val="003E2F12"/>
    <w:rsid w:val="003E67FD"/>
    <w:rsid w:val="004304AF"/>
    <w:rsid w:val="00431BDE"/>
    <w:rsid w:val="004A1DA1"/>
    <w:rsid w:val="004B06E8"/>
    <w:rsid w:val="004D66A9"/>
    <w:rsid w:val="004F2B73"/>
    <w:rsid w:val="004F5FDB"/>
    <w:rsid w:val="004F7D2F"/>
    <w:rsid w:val="005417E1"/>
    <w:rsid w:val="00567C2B"/>
    <w:rsid w:val="005718FA"/>
    <w:rsid w:val="00590F3A"/>
    <w:rsid w:val="0059223B"/>
    <w:rsid w:val="00593D14"/>
    <w:rsid w:val="005F3C1E"/>
    <w:rsid w:val="00620DE2"/>
    <w:rsid w:val="00666F4C"/>
    <w:rsid w:val="00670CBC"/>
    <w:rsid w:val="006A2FC6"/>
    <w:rsid w:val="006B25C4"/>
    <w:rsid w:val="006E3154"/>
    <w:rsid w:val="006E4155"/>
    <w:rsid w:val="006F6762"/>
    <w:rsid w:val="00700D03"/>
    <w:rsid w:val="0077614A"/>
    <w:rsid w:val="00782BDD"/>
    <w:rsid w:val="0079360B"/>
    <w:rsid w:val="007A41CA"/>
    <w:rsid w:val="007A6B11"/>
    <w:rsid w:val="007D21AC"/>
    <w:rsid w:val="007E4494"/>
    <w:rsid w:val="008334C0"/>
    <w:rsid w:val="0085380A"/>
    <w:rsid w:val="008F5B29"/>
    <w:rsid w:val="00907C65"/>
    <w:rsid w:val="0091420F"/>
    <w:rsid w:val="009507D4"/>
    <w:rsid w:val="009616EC"/>
    <w:rsid w:val="00976085"/>
    <w:rsid w:val="00990872"/>
    <w:rsid w:val="00994AD0"/>
    <w:rsid w:val="009961AB"/>
    <w:rsid w:val="00997ACC"/>
    <w:rsid w:val="009C13C9"/>
    <w:rsid w:val="009D1A25"/>
    <w:rsid w:val="009F13E7"/>
    <w:rsid w:val="00A33F47"/>
    <w:rsid w:val="00A44C1E"/>
    <w:rsid w:val="00A47E60"/>
    <w:rsid w:val="00A65AA0"/>
    <w:rsid w:val="00A7005D"/>
    <w:rsid w:val="00A923A4"/>
    <w:rsid w:val="00AA530E"/>
    <w:rsid w:val="00AB2D3D"/>
    <w:rsid w:val="00AD535C"/>
    <w:rsid w:val="00AF5402"/>
    <w:rsid w:val="00B028DA"/>
    <w:rsid w:val="00B74B1F"/>
    <w:rsid w:val="00B8528F"/>
    <w:rsid w:val="00BE3F15"/>
    <w:rsid w:val="00BE4E93"/>
    <w:rsid w:val="00C027BC"/>
    <w:rsid w:val="00C10ADB"/>
    <w:rsid w:val="00C129BD"/>
    <w:rsid w:val="00C2013F"/>
    <w:rsid w:val="00C24FAE"/>
    <w:rsid w:val="00C73325"/>
    <w:rsid w:val="00C977F1"/>
    <w:rsid w:val="00CA464F"/>
    <w:rsid w:val="00CB01E7"/>
    <w:rsid w:val="00CB6C5E"/>
    <w:rsid w:val="00CC3350"/>
    <w:rsid w:val="00CC3881"/>
    <w:rsid w:val="00CC7F3D"/>
    <w:rsid w:val="00CE25AF"/>
    <w:rsid w:val="00CF00C5"/>
    <w:rsid w:val="00D45FFF"/>
    <w:rsid w:val="00D77039"/>
    <w:rsid w:val="00D84892"/>
    <w:rsid w:val="00D85E18"/>
    <w:rsid w:val="00D9137D"/>
    <w:rsid w:val="00D951A0"/>
    <w:rsid w:val="00D952B2"/>
    <w:rsid w:val="00E112A4"/>
    <w:rsid w:val="00E26E82"/>
    <w:rsid w:val="00E33D0D"/>
    <w:rsid w:val="00E92A45"/>
    <w:rsid w:val="00EB58F9"/>
    <w:rsid w:val="00EC03BB"/>
    <w:rsid w:val="00EC14F8"/>
    <w:rsid w:val="00EF146E"/>
    <w:rsid w:val="00EF3542"/>
    <w:rsid w:val="00F014A1"/>
    <w:rsid w:val="00F123D3"/>
    <w:rsid w:val="00F1375B"/>
    <w:rsid w:val="00F2725D"/>
    <w:rsid w:val="00F40735"/>
    <w:rsid w:val="00F51C0A"/>
    <w:rsid w:val="00F807A3"/>
    <w:rsid w:val="00FB0641"/>
    <w:rsid w:val="00FD272D"/>
    <w:rsid w:val="00FE7F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F5A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50"/>
  </w:style>
  <w:style w:type="paragraph" w:styleId="Footer">
    <w:name w:val="footer"/>
    <w:basedOn w:val="Normal"/>
    <w:link w:val="FooterChar"/>
    <w:uiPriority w:val="99"/>
    <w:unhideWhenUsed/>
    <w:rsid w:val="00CC3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50"/>
  </w:style>
  <w:style w:type="character" w:customStyle="1" w:styleId="Heading1Char">
    <w:name w:val="Heading 1 Char"/>
    <w:basedOn w:val="DefaultParagraphFont"/>
    <w:link w:val="Heading1"/>
    <w:uiPriority w:val="9"/>
    <w:rsid w:val="000F5A4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F5A46"/>
  </w:style>
  <w:style w:type="paragraph" w:styleId="BalloonText">
    <w:name w:val="Balloon Text"/>
    <w:basedOn w:val="Normal"/>
    <w:link w:val="BalloonTextChar"/>
    <w:uiPriority w:val="99"/>
    <w:semiHidden/>
    <w:unhideWhenUsed/>
    <w:rsid w:val="00390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4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ire19</b:Tag>
    <b:SourceType>DocumentFromInternetSite</b:SourceType>
    <b:Guid>{7E504AE3-E7A8-4221-A618-5C4776A2B144}</b:Guid>
    <b:Title>Psychology: Prejudice Reduction</b:Title>
    <b:Year>2019</b:Year>
    <b:Author>
      <b:Author>
        <b:Corporate>iresearchnet</b:Corporate>
      </b:Author>
    </b:Author>
    <b:URL>https://psychology.iresearchnet.com/social-psychology/prejudice/prejudice-reduction/</b:URL>
    <b:RefOrder>1</b:RefOrder>
  </b:Source>
</b:Sources>
</file>

<file path=customXml/itemProps1.xml><?xml version="1.0" encoding="utf-8"?>
<ds:datastoreItem xmlns:ds="http://schemas.openxmlformats.org/officeDocument/2006/customXml" ds:itemID="{98B9ED0D-0A66-41A9-B93C-1AF5B99DD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139</cp:revision>
  <dcterms:created xsi:type="dcterms:W3CDTF">2019-06-27T16:38:00Z</dcterms:created>
  <dcterms:modified xsi:type="dcterms:W3CDTF">2019-06-27T17:55:00Z</dcterms:modified>
</cp:coreProperties>
</file>